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1E4B7C">
        <w:rPr>
          <w:b/>
          <w:sz w:val="28"/>
          <w:szCs w:val="28"/>
        </w:rPr>
        <w:t>NOVEMBER 12, 2020</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6:00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873474">
        <w:rPr>
          <w:b/>
          <w:sz w:val="28"/>
          <w:szCs w:val="28"/>
        </w:rPr>
        <w:t xml:space="preserve">Dennis </w:t>
      </w:r>
      <w:proofErr w:type="spellStart"/>
      <w:r w:rsidR="00873474">
        <w:rPr>
          <w:b/>
          <w:sz w:val="28"/>
          <w:szCs w:val="28"/>
        </w:rPr>
        <w:t>Grobelny</w:t>
      </w:r>
      <w:proofErr w:type="spellEnd"/>
      <w:r w:rsidR="00E81D38">
        <w:rPr>
          <w:b/>
          <w:sz w:val="28"/>
          <w:szCs w:val="28"/>
        </w:rPr>
        <w:t>,</w:t>
      </w:r>
      <w:r w:rsidR="003377AC">
        <w:rPr>
          <w:b/>
          <w:sz w:val="28"/>
          <w:szCs w:val="28"/>
        </w:rPr>
        <w:t xml:space="preserve"> Rosetta Fisher,</w:t>
      </w:r>
      <w:r w:rsidR="00E81D38">
        <w:rPr>
          <w:b/>
          <w:sz w:val="28"/>
          <w:szCs w:val="28"/>
        </w:rPr>
        <w:t xml:space="preserve">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33250E">
        <w:rPr>
          <w:b/>
          <w:sz w:val="28"/>
          <w:szCs w:val="28"/>
        </w:rPr>
        <w:t xml:space="preserve">Councilwoman </w:t>
      </w:r>
      <w:r w:rsidR="004F65CC">
        <w:rPr>
          <w:b/>
          <w:sz w:val="28"/>
          <w:szCs w:val="28"/>
        </w:rPr>
        <w:t>Mary Novak</w:t>
      </w:r>
      <w:r w:rsidR="00486FF9">
        <w:rPr>
          <w:b/>
          <w:sz w:val="28"/>
          <w:szCs w:val="28"/>
        </w:rPr>
        <w:t>, 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7D357D" w:rsidRDefault="007D357D" w:rsidP="00591C6D">
      <w:pPr>
        <w:pStyle w:val="NoSpacing"/>
        <w:rPr>
          <w:b/>
          <w:sz w:val="28"/>
          <w:szCs w:val="28"/>
        </w:rPr>
      </w:pPr>
      <w:r w:rsidRPr="007D357D">
        <w:rPr>
          <w:b/>
          <w:sz w:val="28"/>
          <w:szCs w:val="28"/>
        </w:rPr>
        <w:t xml:space="preserve">Approval of Minutes </w:t>
      </w:r>
      <w:r>
        <w:rPr>
          <w:b/>
          <w:sz w:val="28"/>
          <w:szCs w:val="28"/>
        </w:rPr>
        <w:t>from prior meetings held on 6/25/20 and 10/22/20</w:t>
      </w:r>
    </w:p>
    <w:p w:rsidR="007D357D" w:rsidRDefault="007D357D" w:rsidP="00591C6D">
      <w:pPr>
        <w:pStyle w:val="NoSpacing"/>
        <w:rPr>
          <w:b/>
          <w:sz w:val="28"/>
          <w:szCs w:val="28"/>
        </w:rPr>
      </w:pPr>
    </w:p>
    <w:p w:rsidR="007D357D" w:rsidRDefault="007D357D" w:rsidP="00591C6D">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minutes; Mr. Pollando made motion to approve, Councilwoman Novak seconded.   Roll call:</w:t>
      </w:r>
    </w:p>
    <w:p w:rsidR="007D357D" w:rsidRDefault="007D357D" w:rsidP="007D357D">
      <w:pPr>
        <w:pStyle w:val="NoSpacing"/>
        <w:ind w:left="720" w:hanging="720"/>
        <w:rPr>
          <w:b/>
          <w:sz w:val="28"/>
          <w:szCs w:val="28"/>
        </w:rPr>
      </w:pPr>
    </w:p>
    <w:p w:rsidR="007D357D" w:rsidRDefault="007D357D" w:rsidP="007D357D">
      <w:pPr>
        <w:pStyle w:val="NoSpacing"/>
        <w:ind w:left="720" w:right="-27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Ms. Fisher, Mr. Scott, Ms. </w:t>
      </w:r>
      <w:proofErr w:type="spellStart"/>
      <w:r>
        <w:rPr>
          <w:b/>
          <w:sz w:val="28"/>
          <w:szCs w:val="28"/>
        </w:rPr>
        <w:t>Rzepka</w:t>
      </w:r>
      <w:proofErr w:type="spellEnd"/>
      <w:r>
        <w:rPr>
          <w:b/>
          <w:sz w:val="28"/>
          <w:szCs w:val="28"/>
        </w:rPr>
        <w:t xml:space="preserve">, Councilwoman Mary </w:t>
      </w:r>
      <w:r w:rsidRPr="00382D7C">
        <w:rPr>
          <w:b/>
          <w:sz w:val="28"/>
          <w:szCs w:val="28"/>
        </w:rPr>
        <w:t>Novak</w:t>
      </w:r>
      <w:r>
        <w:rPr>
          <w:b/>
          <w:sz w:val="28"/>
          <w:szCs w:val="28"/>
        </w:rPr>
        <w:t>, Councilman Vincent Conti</w:t>
      </w:r>
    </w:p>
    <w:p w:rsidR="007D357D" w:rsidRPr="007D357D" w:rsidRDefault="007D357D" w:rsidP="00591C6D">
      <w:pPr>
        <w:pStyle w:val="NoSpacing"/>
        <w:rPr>
          <w:b/>
          <w:sz w:val="28"/>
          <w:szCs w:val="28"/>
        </w:rPr>
      </w:pPr>
      <w:r w:rsidRPr="007D357D">
        <w:rPr>
          <w:b/>
          <w:sz w:val="28"/>
          <w:szCs w:val="28"/>
        </w:rPr>
        <w:t xml:space="preserve"> </w:t>
      </w: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3377AC">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Mr. Pollando</w:t>
      </w:r>
      <w:r w:rsidR="002C79E7">
        <w:rPr>
          <w:b/>
          <w:sz w:val="28"/>
          <w:szCs w:val="28"/>
        </w:rPr>
        <w:t xml:space="preserve"> </w:t>
      </w:r>
      <w:r>
        <w:rPr>
          <w:b/>
          <w:sz w:val="28"/>
          <w:szCs w:val="28"/>
        </w:rPr>
        <w:t xml:space="preserve">made motion to approve payment, </w:t>
      </w:r>
      <w:r w:rsidR="007D357D">
        <w:rPr>
          <w:b/>
          <w:sz w:val="28"/>
          <w:szCs w:val="28"/>
        </w:rPr>
        <w:t>Councilwoman Mary Novak</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526E9A">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C4786F">
        <w:rPr>
          <w:b/>
          <w:sz w:val="28"/>
          <w:szCs w:val="28"/>
        </w:rPr>
        <w:t xml:space="preserve">Mr. </w:t>
      </w:r>
      <w:proofErr w:type="spellStart"/>
      <w:r w:rsidR="00C4786F">
        <w:rPr>
          <w:b/>
          <w:sz w:val="28"/>
          <w:szCs w:val="28"/>
        </w:rPr>
        <w:t>Grobelny</w:t>
      </w:r>
      <w:proofErr w:type="spellEnd"/>
      <w:r w:rsidR="00C4786F">
        <w:rPr>
          <w:b/>
          <w:sz w:val="28"/>
          <w:szCs w:val="28"/>
        </w:rPr>
        <w:t xml:space="preserve">, </w:t>
      </w:r>
      <w:r w:rsidR="003377AC">
        <w:rPr>
          <w:b/>
          <w:sz w:val="28"/>
          <w:szCs w:val="28"/>
        </w:rPr>
        <w:t xml:space="preserve">Ms. Fisher,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r w:rsidR="003377AC">
        <w:rPr>
          <w:b/>
          <w:sz w:val="28"/>
          <w:szCs w:val="28"/>
        </w:rPr>
        <w:t xml:space="preserve"> Ms. </w:t>
      </w:r>
      <w:proofErr w:type="spellStart"/>
      <w:r w:rsidR="003377AC">
        <w:rPr>
          <w:b/>
          <w:sz w:val="28"/>
          <w:szCs w:val="28"/>
        </w:rPr>
        <w:t>Rzepka</w:t>
      </w:r>
      <w:proofErr w:type="spellEnd"/>
      <w:r w:rsidR="003377AC">
        <w:rPr>
          <w:b/>
          <w:sz w:val="28"/>
          <w:szCs w:val="28"/>
        </w:rPr>
        <w:t xml:space="preserve">, </w:t>
      </w:r>
      <w:r w:rsidR="0033250E">
        <w:rPr>
          <w:b/>
          <w:sz w:val="28"/>
          <w:szCs w:val="28"/>
        </w:rPr>
        <w:t xml:space="preserve">Councilwoman </w:t>
      </w:r>
      <w:r w:rsidR="00486FF9">
        <w:rPr>
          <w:b/>
          <w:sz w:val="28"/>
          <w:szCs w:val="28"/>
        </w:rPr>
        <w:t xml:space="preserve">Mary </w:t>
      </w:r>
      <w:r w:rsidR="00382D7C" w:rsidRPr="00382D7C">
        <w:rPr>
          <w:b/>
          <w:sz w:val="28"/>
          <w:szCs w:val="28"/>
        </w:rPr>
        <w:t>Novak</w:t>
      </w:r>
      <w:r w:rsidR="00486FF9">
        <w:rPr>
          <w:b/>
          <w:sz w:val="28"/>
          <w:szCs w:val="28"/>
        </w:rPr>
        <w:t>, 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(h)</w:t>
      </w:r>
      <w:r w:rsidR="007D357D">
        <w:rPr>
          <w:b/>
          <w:sz w:val="28"/>
          <w:szCs w:val="28"/>
        </w:rPr>
        <w:t xml:space="preserve"> through (j)</w:t>
      </w:r>
      <w:r>
        <w:rPr>
          <w:b/>
          <w:sz w:val="28"/>
          <w:szCs w:val="28"/>
        </w:rPr>
        <w:t xml:space="preserve">.   Mr. Pollando made motion to approve payment, Mr. </w:t>
      </w:r>
      <w:proofErr w:type="spellStart"/>
      <w:r>
        <w:rPr>
          <w:b/>
          <w:sz w:val="28"/>
          <w:szCs w:val="28"/>
        </w:rPr>
        <w:t>Grobelny</w:t>
      </w:r>
      <w:proofErr w:type="spellEnd"/>
      <w:r>
        <w:rPr>
          <w:b/>
          <w:sz w:val="28"/>
          <w:szCs w:val="28"/>
        </w:rPr>
        <w:t>, seconded.  Roll call:</w:t>
      </w:r>
    </w:p>
    <w:p w:rsidR="003377AC" w:rsidRPr="0075558F" w:rsidRDefault="003377AC" w:rsidP="003377AC">
      <w:pPr>
        <w:pStyle w:val="NoSpacing"/>
        <w:ind w:left="720" w:hanging="720"/>
        <w:rPr>
          <w:b/>
        </w:rPr>
      </w:pPr>
    </w:p>
    <w:p w:rsidR="003377AC" w:rsidRDefault="003377AC" w:rsidP="003377A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Ms. Fisher, Mr. Scott, Ms. </w:t>
      </w:r>
      <w:proofErr w:type="spellStart"/>
      <w:r>
        <w:rPr>
          <w:b/>
          <w:sz w:val="28"/>
          <w:szCs w:val="28"/>
        </w:rPr>
        <w:t>Rzepka</w:t>
      </w:r>
      <w:proofErr w:type="spellEnd"/>
      <w:r>
        <w:rPr>
          <w:b/>
          <w:sz w:val="28"/>
          <w:szCs w:val="28"/>
        </w:rPr>
        <w:t xml:space="preserve">, Councilwoman Mary </w:t>
      </w:r>
      <w:r w:rsidRPr="00382D7C">
        <w:rPr>
          <w:b/>
          <w:sz w:val="28"/>
          <w:szCs w:val="28"/>
        </w:rPr>
        <w:t>Novak</w:t>
      </w:r>
      <w:r>
        <w:rPr>
          <w:b/>
          <w:sz w:val="28"/>
          <w:szCs w:val="28"/>
        </w:rPr>
        <w:t>, Councilman Vincent Conti</w:t>
      </w:r>
    </w:p>
    <w:p w:rsidR="003377AC" w:rsidRDefault="003377AC" w:rsidP="0033250E">
      <w:pPr>
        <w:pStyle w:val="NoSpacing"/>
        <w:rPr>
          <w:b/>
          <w:sz w:val="28"/>
          <w:szCs w:val="28"/>
        </w:rPr>
      </w:pPr>
    </w:p>
    <w:p w:rsidR="007D357D" w:rsidRDefault="007D357D" w:rsidP="0033250E">
      <w:pPr>
        <w:pStyle w:val="NoSpacing"/>
        <w:rPr>
          <w:b/>
          <w:sz w:val="28"/>
          <w:szCs w:val="28"/>
        </w:rPr>
      </w:pPr>
    </w:p>
    <w:p w:rsidR="007D357D" w:rsidRDefault="007D357D" w:rsidP="0033250E">
      <w:pPr>
        <w:pStyle w:val="NoSpacing"/>
        <w:rPr>
          <w:b/>
          <w:sz w:val="28"/>
          <w:szCs w:val="28"/>
        </w:rPr>
      </w:pPr>
    </w:p>
    <w:p w:rsidR="007D357D" w:rsidRDefault="007D357D" w:rsidP="007D357D">
      <w:pPr>
        <w:pStyle w:val="NoSpacing"/>
        <w:rPr>
          <w:b/>
          <w:sz w:val="28"/>
          <w:szCs w:val="28"/>
        </w:rPr>
      </w:pPr>
      <w:r>
        <w:rPr>
          <w:b/>
          <w:sz w:val="28"/>
          <w:szCs w:val="28"/>
        </w:rPr>
        <w:lastRenderedPageBreak/>
        <w:t>SERA MINUTES</w:t>
      </w:r>
      <w:r>
        <w:rPr>
          <w:b/>
          <w:sz w:val="28"/>
          <w:szCs w:val="28"/>
        </w:rPr>
        <w:br/>
        <w:t>PUBLIC SESSION MINUTES – NOVEMBER 12, 2020</w:t>
      </w:r>
    </w:p>
    <w:p w:rsidR="007D357D" w:rsidRDefault="007D357D" w:rsidP="007D357D">
      <w:pPr>
        <w:pStyle w:val="NoSpacing"/>
        <w:rPr>
          <w:b/>
          <w:sz w:val="28"/>
          <w:szCs w:val="28"/>
        </w:rPr>
      </w:pPr>
      <w:r>
        <w:rPr>
          <w:b/>
          <w:sz w:val="28"/>
          <w:szCs w:val="28"/>
        </w:rPr>
        <w:t>PAGE TWO</w:t>
      </w:r>
    </w:p>
    <w:p w:rsidR="007D357D" w:rsidRDefault="007D357D" w:rsidP="007D357D">
      <w:pPr>
        <w:pStyle w:val="NoSpacing"/>
        <w:rPr>
          <w:b/>
          <w:sz w:val="28"/>
          <w:szCs w:val="28"/>
        </w:rPr>
      </w:pPr>
    </w:p>
    <w:p w:rsidR="0033250E" w:rsidRDefault="0075558F" w:rsidP="0033250E">
      <w:pPr>
        <w:pStyle w:val="NoSpacing"/>
        <w:rPr>
          <w:b/>
          <w:sz w:val="28"/>
          <w:szCs w:val="28"/>
        </w:rPr>
      </w:pPr>
      <w:r>
        <w:rPr>
          <w:b/>
          <w:sz w:val="28"/>
          <w:szCs w:val="28"/>
        </w:rPr>
        <w:t>M</w:t>
      </w:r>
      <w:r w:rsidR="0033250E">
        <w:rPr>
          <w:b/>
          <w:sz w:val="28"/>
          <w:szCs w:val="28"/>
        </w:rPr>
        <w:t>otion to approve payment of bills NL related, Non-Escrow.  (When funds are available (</w:t>
      </w:r>
      <w:r w:rsidR="007D357D">
        <w:rPr>
          <w:b/>
          <w:sz w:val="28"/>
          <w:szCs w:val="28"/>
        </w:rPr>
        <w:t>k</w:t>
      </w:r>
      <w:r w:rsidR="0033250E">
        <w:rPr>
          <w:b/>
          <w:sz w:val="28"/>
          <w:szCs w:val="28"/>
        </w:rPr>
        <w:t xml:space="preserve">) </w:t>
      </w:r>
      <w:r w:rsidR="007D357D">
        <w:rPr>
          <w:b/>
          <w:sz w:val="28"/>
          <w:szCs w:val="28"/>
        </w:rPr>
        <w:t>through</w:t>
      </w:r>
      <w:r w:rsidR="0033250E">
        <w:rPr>
          <w:b/>
          <w:sz w:val="28"/>
          <w:szCs w:val="28"/>
        </w:rPr>
        <w:t xml:space="preserve"> (</w:t>
      </w:r>
      <w:r w:rsidR="007D357D">
        <w:rPr>
          <w:b/>
          <w:sz w:val="28"/>
          <w:szCs w:val="28"/>
        </w:rPr>
        <w:t>v</w:t>
      </w:r>
      <w:r w:rsidR="0033250E">
        <w:rPr>
          <w:b/>
          <w:sz w:val="28"/>
          <w:szCs w:val="28"/>
        </w:rPr>
        <w:t xml:space="preserve">).  Mr. Pollando made motion made to approve, </w:t>
      </w:r>
      <w:r w:rsidR="007D357D">
        <w:rPr>
          <w:b/>
          <w:sz w:val="28"/>
          <w:szCs w:val="28"/>
        </w:rPr>
        <w:t>Councilwoman Mary Novak</w:t>
      </w:r>
      <w:r w:rsidR="00E23800">
        <w:rPr>
          <w:b/>
          <w:sz w:val="28"/>
          <w:szCs w:val="28"/>
        </w:rPr>
        <w:t xml:space="preserve"> </w:t>
      </w:r>
      <w:r w:rsidR="0033250E">
        <w:rPr>
          <w:b/>
          <w:sz w:val="28"/>
          <w:szCs w:val="28"/>
        </w:rPr>
        <w:t>seconded.  Roll call:</w:t>
      </w:r>
    </w:p>
    <w:p w:rsidR="0033250E" w:rsidRPr="00486FF9" w:rsidRDefault="0033250E" w:rsidP="0033250E">
      <w:pPr>
        <w:pStyle w:val="NoSpacing"/>
        <w:ind w:left="720" w:hanging="720"/>
        <w:rPr>
          <w:b/>
        </w:rPr>
      </w:pPr>
    </w:p>
    <w:p w:rsidR="0033250E" w:rsidRDefault="0033250E" w:rsidP="003377A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w:t>
      </w:r>
      <w:r w:rsidR="00C4786F">
        <w:rPr>
          <w:b/>
          <w:sz w:val="28"/>
          <w:szCs w:val="28"/>
        </w:rPr>
        <w:t xml:space="preserve">Mr. </w:t>
      </w:r>
      <w:proofErr w:type="spellStart"/>
      <w:r w:rsidR="00C4786F">
        <w:rPr>
          <w:b/>
          <w:sz w:val="28"/>
          <w:szCs w:val="28"/>
        </w:rPr>
        <w:t>Grobelny</w:t>
      </w:r>
      <w:proofErr w:type="spellEnd"/>
      <w:r w:rsidR="00C4786F">
        <w:rPr>
          <w:b/>
          <w:sz w:val="28"/>
          <w:szCs w:val="28"/>
        </w:rPr>
        <w:t xml:space="preserve">, </w:t>
      </w:r>
      <w:r w:rsidR="003377AC">
        <w:rPr>
          <w:b/>
          <w:sz w:val="28"/>
          <w:szCs w:val="28"/>
        </w:rPr>
        <w:t xml:space="preserve">Ms. Fisher, </w:t>
      </w:r>
      <w:r w:rsidR="00C4786F">
        <w:rPr>
          <w:b/>
          <w:sz w:val="28"/>
          <w:szCs w:val="28"/>
        </w:rPr>
        <w:t>Mr. Scott</w:t>
      </w:r>
      <w:r>
        <w:rPr>
          <w:b/>
          <w:sz w:val="28"/>
          <w:szCs w:val="28"/>
        </w:rPr>
        <w:t>,</w:t>
      </w:r>
      <w:r w:rsidR="003377AC">
        <w:rPr>
          <w:b/>
          <w:sz w:val="28"/>
          <w:szCs w:val="28"/>
        </w:rPr>
        <w:t xml:space="preserve"> Ms. </w:t>
      </w:r>
      <w:proofErr w:type="spellStart"/>
      <w:r w:rsidR="003377AC">
        <w:rPr>
          <w:b/>
          <w:sz w:val="28"/>
          <w:szCs w:val="28"/>
        </w:rPr>
        <w:t>Rzepka</w:t>
      </w:r>
      <w:proofErr w:type="spellEnd"/>
      <w:r w:rsidR="003377AC">
        <w:rPr>
          <w:b/>
          <w:sz w:val="28"/>
          <w:szCs w:val="28"/>
        </w:rPr>
        <w:t xml:space="preserve">, </w:t>
      </w:r>
      <w:r>
        <w:rPr>
          <w:b/>
          <w:sz w:val="28"/>
          <w:szCs w:val="28"/>
        </w:rPr>
        <w:t xml:space="preserve">Councilwoman </w:t>
      </w:r>
      <w:r w:rsidR="00486FF9">
        <w:rPr>
          <w:b/>
          <w:sz w:val="28"/>
          <w:szCs w:val="28"/>
        </w:rPr>
        <w:t xml:space="preserve">Mary </w:t>
      </w:r>
      <w:r w:rsidR="00382D7C">
        <w:rPr>
          <w:b/>
          <w:sz w:val="28"/>
          <w:szCs w:val="28"/>
        </w:rPr>
        <w:t>Novak</w:t>
      </w:r>
      <w:r w:rsidR="00486FF9">
        <w:rPr>
          <w:b/>
          <w:sz w:val="28"/>
          <w:szCs w:val="28"/>
        </w:rPr>
        <w:t>, Councilman Vincent Conti</w:t>
      </w:r>
    </w:p>
    <w:p w:rsidR="007D357D" w:rsidRDefault="007D357D" w:rsidP="009B00FD">
      <w:pPr>
        <w:pStyle w:val="NoSpacing"/>
        <w:rPr>
          <w:b/>
          <w:sz w:val="28"/>
          <w:szCs w:val="28"/>
          <w:u w:val="single"/>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DD5964" w:rsidRDefault="0075558F" w:rsidP="00D11699">
      <w:pPr>
        <w:pStyle w:val="NoSpacing"/>
        <w:rPr>
          <w:b/>
          <w:sz w:val="28"/>
          <w:szCs w:val="28"/>
        </w:rPr>
      </w:pPr>
      <w:r>
        <w:rPr>
          <w:b/>
          <w:sz w:val="28"/>
          <w:szCs w:val="28"/>
        </w:rPr>
        <w:t xml:space="preserve">Dave </w:t>
      </w:r>
      <w:r w:rsidR="004211AC">
        <w:rPr>
          <w:b/>
          <w:sz w:val="28"/>
          <w:szCs w:val="28"/>
        </w:rPr>
        <w:t>reported that the bulk head work is continuing on the rear line the whole area Phase 1 Section1 looks fabulous and he said he will try to bring in pictures for the next meeting.  They are waiting for fill material and are preparing for construction.</w:t>
      </w:r>
    </w:p>
    <w:p w:rsidR="00C72878" w:rsidRDefault="00C72878" w:rsidP="00D11699">
      <w:pPr>
        <w:pStyle w:val="NoSpacing"/>
        <w:rPr>
          <w:b/>
          <w:sz w:val="28"/>
          <w:szCs w:val="28"/>
        </w:rPr>
      </w:pPr>
    </w:p>
    <w:p w:rsidR="0075558F" w:rsidRPr="005208CE" w:rsidRDefault="00793061" w:rsidP="0075558F">
      <w:pPr>
        <w:pStyle w:val="NoSpacing"/>
        <w:numPr>
          <w:ilvl w:val="0"/>
          <w:numId w:val="24"/>
        </w:numPr>
        <w:rPr>
          <w:b/>
          <w:sz w:val="28"/>
          <w:szCs w:val="28"/>
          <w:u w:val="single"/>
        </w:rPr>
      </w:pPr>
      <w:r>
        <w:rPr>
          <w:b/>
          <w:sz w:val="28"/>
          <w:szCs w:val="28"/>
          <w:u w:val="single"/>
        </w:rPr>
        <w:t>Fulton’s Landing</w:t>
      </w:r>
    </w:p>
    <w:p w:rsidR="00C72878" w:rsidRDefault="00C72878" w:rsidP="00D11699">
      <w:pPr>
        <w:pStyle w:val="NoSpacing"/>
        <w:rPr>
          <w:b/>
          <w:sz w:val="28"/>
          <w:szCs w:val="28"/>
        </w:rPr>
      </w:pPr>
    </w:p>
    <w:p w:rsidR="0075558F" w:rsidRDefault="004211AC" w:rsidP="004A2187">
      <w:pPr>
        <w:pStyle w:val="ListParagraph"/>
        <w:ind w:left="0"/>
        <w:rPr>
          <w:b/>
          <w:sz w:val="28"/>
          <w:szCs w:val="28"/>
        </w:rPr>
      </w:pPr>
      <w:r>
        <w:rPr>
          <w:b/>
          <w:sz w:val="28"/>
          <w:szCs w:val="28"/>
        </w:rPr>
        <w:t xml:space="preserve">Dave said he will be reviewing architectural drawings and the architect will be explaining.  Mike Baker will be reviewing the RVA.  Tim Beck introduced Architect Aaron Williamson of Ware </w:t>
      </w:r>
      <w:proofErr w:type="spellStart"/>
      <w:r>
        <w:rPr>
          <w:b/>
          <w:sz w:val="28"/>
          <w:szCs w:val="28"/>
        </w:rPr>
        <w:t>Malcomb</w:t>
      </w:r>
      <w:proofErr w:type="spellEnd"/>
      <w:r>
        <w:rPr>
          <w:b/>
          <w:sz w:val="28"/>
          <w:szCs w:val="28"/>
        </w:rPr>
        <w:t xml:space="preserve">.  Scott Daniel, Architect will make presentation tonight.  Mike </w:t>
      </w:r>
      <w:proofErr w:type="spellStart"/>
      <w:r>
        <w:rPr>
          <w:b/>
          <w:sz w:val="28"/>
          <w:szCs w:val="28"/>
        </w:rPr>
        <w:t>D’Addio</w:t>
      </w:r>
      <w:proofErr w:type="spellEnd"/>
      <w:r>
        <w:rPr>
          <w:b/>
          <w:sz w:val="28"/>
          <w:szCs w:val="28"/>
        </w:rPr>
        <w:t xml:space="preserve"> made a motion to accept his credentials, motion carried.  Joe Ambrosio swore in Scott Daniel.  Mr. Daniel presented the plans and described the 156.92 acre site stating that the site will include 3 separate buildings:  Bldg. A 930,000 sq. ft., Bldg. B 750,000 sq. ft. and Bldg. C 200,000 sq. ft.</w:t>
      </w:r>
    </w:p>
    <w:p w:rsidR="004211AC" w:rsidRDefault="004211AC" w:rsidP="004A2187">
      <w:pPr>
        <w:pStyle w:val="ListParagraph"/>
        <w:ind w:left="0"/>
        <w:rPr>
          <w:b/>
          <w:sz w:val="28"/>
          <w:szCs w:val="28"/>
        </w:rPr>
      </w:pPr>
    </w:p>
    <w:p w:rsidR="002502DE" w:rsidRDefault="004211AC" w:rsidP="004A2187">
      <w:pPr>
        <w:pStyle w:val="ListParagraph"/>
        <w:ind w:left="0"/>
        <w:rPr>
          <w:b/>
          <w:sz w:val="28"/>
          <w:szCs w:val="28"/>
        </w:rPr>
      </w:pPr>
      <w:r>
        <w:rPr>
          <w:b/>
          <w:sz w:val="28"/>
          <w:szCs w:val="28"/>
        </w:rPr>
        <w:t xml:space="preserve">He continued his presentation describing number of dock doors, </w:t>
      </w:r>
      <w:r w:rsidR="002502DE">
        <w:rPr>
          <w:b/>
          <w:sz w:val="28"/>
          <w:szCs w:val="28"/>
        </w:rPr>
        <w:t>width and depth of buildings and total lot coverage as well as parking spaces.  He described the interior and exterior of the buildings by showing a rendering and the height elevations.  All three buildings were the same in architectural and elevation and exterior somewhat the same.  Dave complimented the architectural for the mixture of color and materials on the exterior and recommended that the Agency vote to approve the architectural drawings.</w:t>
      </w:r>
    </w:p>
    <w:p w:rsidR="002502DE" w:rsidRDefault="002502DE" w:rsidP="004A2187">
      <w:pPr>
        <w:pStyle w:val="ListParagraph"/>
        <w:ind w:left="0"/>
        <w:rPr>
          <w:b/>
          <w:sz w:val="28"/>
          <w:szCs w:val="28"/>
        </w:rPr>
      </w:pPr>
    </w:p>
    <w:p w:rsidR="002502DE" w:rsidRDefault="002502DE" w:rsidP="004A2187">
      <w:pPr>
        <w:pStyle w:val="ListParagraph"/>
        <w:ind w:left="0"/>
        <w:rPr>
          <w:b/>
          <w:sz w:val="28"/>
          <w:szCs w:val="28"/>
        </w:rPr>
      </w:pPr>
    </w:p>
    <w:p w:rsidR="002502DE" w:rsidRDefault="002502DE" w:rsidP="004A2187">
      <w:pPr>
        <w:pStyle w:val="ListParagraph"/>
        <w:ind w:left="0"/>
        <w:rPr>
          <w:b/>
          <w:sz w:val="28"/>
          <w:szCs w:val="28"/>
        </w:rPr>
      </w:pPr>
    </w:p>
    <w:p w:rsidR="002502DE" w:rsidRDefault="002502DE" w:rsidP="002502DE">
      <w:pPr>
        <w:pStyle w:val="NoSpacing"/>
        <w:rPr>
          <w:b/>
          <w:sz w:val="28"/>
          <w:szCs w:val="28"/>
        </w:rPr>
      </w:pPr>
      <w:r>
        <w:rPr>
          <w:b/>
          <w:sz w:val="28"/>
          <w:szCs w:val="28"/>
        </w:rPr>
        <w:lastRenderedPageBreak/>
        <w:t>SERA MINUTES</w:t>
      </w:r>
      <w:r>
        <w:rPr>
          <w:b/>
          <w:sz w:val="28"/>
          <w:szCs w:val="28"/>
        </w:rPr>
        <w:br/>
        <w:t>PUBLIC SESSION MINUTES – NOVEMBER 12, 2020</w:t>
      </w:r>
    </w:p>
    <w:p w:rsidR="002502DE" w:rsidRDefault="002502DE" w:rsidP="002502DE">
      <w:pPr>
        <w:pStyle w:val="NoSpacing"/>
        <w:rPr>
          <w:b/>
          <w:sz w:val="28"/>
          <w:szCs w:val="28"/>
        </w:rPr>
      </w:pPr>
      <w:r>
        <w:rPr>
          <w:b/>
          <w:sz w:val="28"/>
          <w:szCs w:val="28"/>
        </w:rPr>
        <w:t xml:space="preserve">PAGE </w:t>
      </w:r>
      <w:r>
        <w:rPr>
          <w:b/>
          <w:sz w:val="28"/>
          <w:szCs w:val="28"/>
        </w:rPr>
        <w:t>THREE</w:t>
      </w:r>
    </w:p>
    <w:p w:rsidR="002502DE" w:rsidRDefault="002502DE" w:rsidP="004A2187">
      <w:pPr>
        <w:pStyle w:val="ListParagraph"/>
        <w:ind w:left="0"/>
        <w:rPr>
          <w:b/>
          <w:sz w:val="28"/>
          <w:szCs w:val="28"/>
        </w:rPr>
      </w:pPr>
    </w:p>
    <w:p w:rsidR="004211AC" w:rsidRDefault="002502DE" w:rsidP="004A2187">
      <w:pPr>
        <w:pStyle w:val="ListParagraph"/>
        <w:ind w:left="0"/>
        <w:rPr>
          <w:b/>
          <w:sz w:val="28"/>
          <w:szCs w:val="28"/>
        </w:rPr>
      </w:pPr>
      <w:r>
        <w:rPr>
          <w:b/>
          <w:sz w:val="28"/>
          <w:szCs w:val="28"/>
        </w:rPr>
        <w:t>Mike Baker stated that need to come back to next meeting for compliance; Dave stated they also needed to present plan for landscaping at the December 12</w:t>
      </w:r>
      <w:r w:rsidRPr="002502DE">
        <w:rPr>
          <w:b/>
          <w:sz w:val="28"/>
          <w:szCs w:val="28"/>
          <w:vertAlign w:val="superscript"/>
        </w:rPr>
        <w:t>th</w:t>
      </w:r>
      <w:r>
        <w:rPr>
          <w:b/>
          <w:sz w:val="28"/>
          <w:szCs w:val="28"/>
        </w:rPr>
        <w:t xml:space="preserve"> meeting.  Mr. </w:t>
      </w:r>
      <w:proofErr w:type="spellStart"/>
      <w:r>
        <w:rPr>
          <w:b/>
          <w:sz w:val="28"/>
          <w:szCs w:val="28"/>
        </w:rPr>
        <w:t>D’Addio</w:t>
      </w:r>
      <w:proofErr w:type="spellEnd"/>
      <w:r>
        <w:rPr>
          <w:b/>
          <w:sz w:val="28"/>
          <w:szCs w:val="28"/>
        </w:rPr>
        <w:t xml:space="preserve"> stated that the Agency needs to have all the documents a week before the meeting so the Agency has enough time to review all the documents.</w:t>
      </w:r>
      <w:r w:rsidR="00CF6252">
        <w:rPr>
          <w:b/>
          <w:sz w:val="28"/>
          <w:szCs w:val="28"/>
        </w:rPr>
        <w:t xml:space="preserve">  Greg Oman stated they will comply with this and the plans will be sent by December 3</w:t>
      </w:r>
      <w:r w:rsidR="00CF6252" w:rsidRPr="00CF6252">
        <w:rPr>
          <w:b/>
          <w:sz w:val="28"/>
          <w:szCs w:val="28"/>
          <w:vertAlign w:val="superscript"/>
        </w:rPr>
        <w:t>rd</w:t>
      </w:r>
      <w:r w:rsidR="00CF6252">
        <w:rPr>
          <w:b/>
          <w:sz w:val="28"/>
          <w:szCs w:val="28"/>
        </w:rPr>
        <w:t>.</w:t>
      </w:r>
    </w:p>
    <w:p w:rsidR="00BF32C9" w:rsidRDefault="00BF32C9" w:rsidP="00BF32C9">
      <w:pPr>
        <w:pStyle w:val="NoSpacing"/>
        <w:numPr>
          <w:ilvl w:val="0"/>
          <w:numId w:val="24"/>
        </w:numPr>
        <w:rPr>
          <w:b/>
          <w:sz w:val="28"/>
          <w:szCs w:val="28"/>
        </w:rPr>
      </w:pPr>
      <w:proofErr w:type="spellStart"/>
      <w:r>
        <w:rPr>
          <w:b/>
          <w:sz w:val="28"/>
          <w:szCs w:val="28"/>
          <w:u w:val="single"/>
        </w:rPr>
        <w:t>Tremmel</w:t>
      </w:r>
      <w:proofErr w:type="spellEnd"/>
      <w:r>
        <w:rPr>
          <w:b/>
          <w:sz w:val="28"/>
          <w:szCs w:val="28"/>
          <w:u w:val="single"/>
        </w:rPr>
        <w:t xml:space="preserve"> Crow - Hercules</w:t>
      </w:r>
    </w:p>
    <w:p w:rsidR="00BF32C9" w:rsidRDefault="00BF32C9" w:rsidP="00AD72A8">
      <w:pPr>
        <w:pStyle w:val="NoSpacing"/>
        <w:rPr>
          <w:b/>
          <w:sz w:val="28"/>
          <w:szCs w:val="28"/>
        </w:rPr>
      </w:pPr>
    </w:p>
    <w:p w:rsidR="0095253A" w:rsidRDefault="00CF6252" w:rsidP="0095253A">
      <w:pPr>
        <w:pStyle w:val="ListParagraph"/>
        <w:ind w:left="0"/>
        <w:rPr>
          <w:b/>
          <w:sz w:val="28"/>
          <w:szCs w:val="28"/>
        </w:rPr>
      </w:pPr>
      <w:r>
        <w:rPr>
          <w:b/>
          <w:sz w:val="28"/>
          <w:szCs w:val="28"/>
        </w:rPr>
        <w:t xml:space="preserve">Dave stated he had no updates.  </w:t>
      </w:r>
      <w:r w:rsidR="0095253A" w:rsidRPr="00CF6252">
        <w:rPr>
          <w:b/>
          <w:sz w:val="28"/>
          <w:szCs w:val="28"/>
        </w:rPr>
        <w:t xml:space="preserve">Mike Baker said </w:t>
      </w:r>
      <w:r>
        <w:rPr>
          <w:b/>
          <w:sz w:val="28"/>
          <w:szCs w:val="28"/>
        </w:rPr>
        <w:t>they continue to work on the financial and redevelopment drafts and asked for extension to the December 10</w:t>
      </w:r>
      <w:r w:rsidRPr="00CF6252">
        <w:rPr>
          <w:b/>
          <w:sz w:val="28"/>
          <w:szCs w:val="28"/>
          <w:vertAlign w:val="superscript"/>
        </w:rPr>
        <w:t>th</w:t>
      </w:r>
      <w:r>
        <w:rPr>
          <w:b/>
          <w:sz w:val="28"/>
          <w:szCs w:val="28"/>
        </w:rPr>
        <w:t xml:space="preserve"> meeting to update Agency.</w:t>
      </w:r>
    </w:p>
    <w:p w:rsidR="00F77748" w:rsidRDefault="00F77748" w:rsidP="00F77748">
      <w:pPr>
        <w:pStyle w:val="NoSpacing"/>
        <w:rPr>
          <w:b/>
          <w:sz w:val="28"/>
          <w:szCs w:val="28"/>
          <w:u w:val="single"/>
        </w:rPr>
      </w:pPr>
      <w:r>
        <w:rPr>
          <w:b/>
          <w:sz w:val="28"/>
          <w:szCs w:val="28"/>
          <w:u w:val="single"/>
        </w:rPr>
        <w:t>New Business</w:t>
      </w:r>
    </w:p>
    <w:p w:rsidR="00CF6252" w:rsidRDefault="00CF6252" w:rsidP="00F77748">
      <w:pPr>
        <w:pStyle w:val="NoSpacing"/>
        <w:rPr>
          <w:b/>
          <w:sz w:val="28"/>
          <w:szCs w:val="28"/>
          <w:u w:val="single"/>
        </w:rPr>
      </w:pPr>
    </w:p>
    <w:p w:rsidR="00CF6252" w:rsidRDefault="00CF6252" w:rsidP="00F77748">
      <w:pPr>
        <w:pStyle w:val="NoSpacing"/>
        <w:rPr>
          <w:b/>
          <w:sz w:val="28"/>
          <w:szCs w:val="28"/>
        </w:rPr>
      </w:pPr>
      <w:r>
        <w:rPr>
          <w:b/>
          <w:sz w:val="28"/>
          <w:szCs w:val="28"/>
        </w:rPr>
        <w:t>Anthony has received financials on Gillette.  Mike Baker stated that the AMF Equities, LLC is looking to sell the property and nee</w:t>
      </w:r>
      <w:r w:rsidR="00B70BB0">
        <w:rPr>
          <w:b/>
          <w:sz w:val="28"/>
          <w:szCs w:val="28"/>
        </w:rPr>
        <w:t xml:space="preserve">d SERA approval according to the Redevelopment Agreement.  If purchaser has agreement they need the Agency to approve.  They own numerous properties and AMF will complete project.  Mike Baker’s recommendation was that there was enough information to grant approval and suggested discussion tonight and address at the next meeting.  Mike </w:t>
      </w:r>
      <w:proofErr w:type="spellStart"/>
      <w:r w:rsidR="00B70BB0">
        <w:rPr>
          <w:b/>
          <w:sz w:val="28"/>
          <w:szCs w:val="28"/>
        </w:rPr>
        <w:t>D’Addio</w:t>
      </w:r>
      <w:proofErr w:type="spellEnd"/>
      <w:r w:rsidR="00B70BB0">
        <w:rPr>
          <w:b/>
          <w:sz w:val="28"/>
          <w:szCs w:val="28"/>
        </w:rPr>
        <w:t xml:space="preserve"> said if nothing was changing there should be no hold over the Agency should vote tonight.</w:t>
      </w:r>
    </w:p>
    <w:p w:rsidR="00B70BB0" w:rsidRDefault="00B70BB0" w:rsidP="00F77748">
      <w:pPr>
        <w:pStyle w:val="NoSpacing"/>
        <w:rPr>
          <w:b/>
          <w:sz w:val="28"/>
          <w:szCs w:val="28"/>
        </w:rPr>
      </w:pPr>
    </w:p>
    <w:p w:rsidR="00B70BB0" w:rsidRDefault="00B70BB0" w:rsidP="00F77748">
      <w:pPr>
        <w:pStyle w:val="NoSpacing"/>
        <w:rPr>
          <w:b/>
          <w:sz w:val="28"/>
          <w:szCs w:val="28"/>
        </w:rPr>
      </w:pPr>
      <w:r>
        <w:rPr>
          <w:b/>
          <w:sz w:val="28"/>
          <w:szCs w:val="28"/>
        </w:rPr>
        <w:t>Tom Pollando asked if the name Gillette Towers would remain.  Mike Baker said if the Redevelopment Agreement says Gillette Towers once everything is complete the Agency may not have any issue.  They would have the attorney present to leave the Gillette name on it.  Mike Baker said once completed this would not be up to the Agency; Tom Pollando asked if it was in the Redevelopment Agreement and if yes could it carry onto the purchaser; Mike Baker said no but they could ask John Wisniewski, Attorney to talk to the purchaser.</w:t>
      </w:r>
      <w:r w:rsidR="00BB0E62">
        <w:rPr>
          <w:b/>
          <w:sz w:val="28"/>
          <w:szCs w:val="28"/>
        </w:rPr>
        <w:t xml:space="preserve">  He would not be able to commit to what the plans may be.   Mike </w:t>
      </w:r>
      <w:proofErr w:type="spellStart"/>
      <w:r w:rsidR="00BB0E62">
        <w:rPr>
          <w:b/>
          <w:sz w:val="28"/>
          <w:szCs w:val="28"/>
        </w:rPr>
        <w:t>D’Addio</w:t>
      </w:r>
      <w:proofErr w:type="spellEnd"/>
      <w:r w:rsidR="00BB0E62">
        <w:rPr>
          <w:b/>
          <w:sz w:val="28"/>
          <w:szCs w:val="28"/>
        </w:rPr>
        <w:t xml:space="preserve"> polled those present to vote tonight; all were fine with the vote.</w:t>
      </w:r>
    </w:p>
    <w:p w:rsidR="00BB0E62" w:rsidRDefault="00BB0E62" w:rsidP="00F77748">
      <w:pPr>
        <w:pStyle w:val="NoSpacing"/>
        <w:rPr>
          <w:b/>
          <w:sz w:val="28"/>
          <w:szCs w:val="28"/>
        </w:rPr>
      </w:pPr>
    </w:p>
    <w:p w:rsidR="00BB0E62" w:rsidRDefault="00BB0E62" w:rsidP="00BB0E62">
      <w:pPr>
        <w:pStyle w:val="NoSpacing"/>
        <w:ind w:left="720"/>
        <w:rPr>
          <w:b/>
          <w:sz w:val="28"/>
          <w:szCs w:val="28"/>
        </w:rPr>
      </w:pPr>
    </w:p>
    <w:p w:rsidR="00BB0E62" w:rsidRDefault="00BB0E62" w:rsidP="00BB0E62">
      <w:pPr>
        <w:pStyle w:val="NoSpacing"/>
        <w:ind w:left="720"/>
        <w:rPr>
          <w:b/>
          <w:sz w:val="28"/>
          <w:szCs w:val="28"/>
        </w:rPr>
      </w:pPr>
    </w:p>
    <w:p w:rsidR="00BB0E62" w:rsidRDefault="00BB0E62" w:rsidP="00BB0E62">
      <w:pPr>
        <w:pStyle w:val="NoSpacing"/>
        <w:ind w:left="720"/>
        <w:rPr>
          <w:b/>
          <w:sz w:val="28"/>
          <w:szCs w:val="28"/>
        </w:rPr>
      </w:pPr>
    </w:p>
    <w:p w:rsidR="00BB0E62" w:rsidRDefault="00BB0E62" w:rsidP="00BB0E62">
      <w:pPr>
        <w:pStyle w:val="NoSpacing"/>
        <w:ind w:left="720"/>
        <w:rPr>
          <w:b/>
          <w:sz w:val="28"/>
          <w:szCs w:val="28"/>
        </w:rPr>
      </w:pPr>
    </w:p>
    <w:p w:rsidR="00BB0E62" w:rsidRDefault="00BB0E62" w:rsidP="00BB0E62">
      <w:pPr>
        <w:pStyle w:val="NoSpacing"/>
        <w:ind w:left="720"/>
        <w:rPr>
          <w:b/>
          <w:sz w:val="28"/>
          <w:szCs w:val="28"/>
        </w:rPr>
      </w:pPr>
    </w:p>
    <w:p w:rsidR="00BB0E62" w:rsidRDefault="00BB0E62" w:rsidP="00BB0E62">
      <w:pPr>
        <w:pStyle w:val="NoSpacing"/>
        <w:rPr>
          <w:b/>
          <w:sz w:val="28"/>
          <w:szCs w:val="28"/>
        </w:rPr>
      </w:pPr>
      <w:r>
        <w:rPr>
          <w:b/>
          <w:sz w:val="28"/>
          <w:szCs w:val="28"/>
        </w:rPr>
        <w:lastRenderedPageBreak/>
        <w:t>SERA MINUTES</w:t>
      </w:r>
      <w:r>
        <w:rPr>
          <w:b/>
          <w:sz w:val="28"/>
          <w:szCs w:val="28"/>
        </w:rPr>
        <w:br/>
        <w:t>PUBLIC SESSION MINUTES – NOVEMBER 12, 2020</w:t>
      </w:r>
    </w:p>
    <w:p w:rsidR="00BB0E62" w:rsidRDefault="00BB0E62" w:rsidP="00BB0E62">
      <w:pPr>
        <w:pStyle w:val="NoSpacing"/>
        <w:rPr>
          <w:b/>
          <w:sz w:val="28"/>
          <w:szCs w:val="28"/>
        </w:rPr>
      </w:pPr>
      <w:r>
        <w:rPr>
          <w:b/>
          <w:sz w:val="28"/>
          <w:szCs w:val="28"/>
        </w:rPr>
        <w:t xml:space="preserve">PAGE </w:t>
      </w:r>
      <w:r>
        <w:rPr>
          <w:b/>
          <w:sz w:val="28"/>
          <w:szCs w:val="28"/>
        </w:rPr>
        <w:t>FOUR</w:t>
      </w:r>
    </w:p>
    <w:p w:rsidR="00BB0E62" w:rsidRDefault="00BB0E62" w:rsidP="00BB0E62">
      <w:pPr>
        <w:pStyle w:val="NoSpacing"/>
        <w:rPr>
          <w:b/>
          <w:sz w:val="28"/>
          <w:szCs w:val="28"/>
        </w:rPr>
      </w:pPr>
    </w:p>
    <w:p w:rsidR="00BB0E62" w:rsidRDefault="00BB0E62" w:rsidP="00BB0E62">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w:t>
      </w:r>
      <w:r w:rsidRPr="00BB0E62">
        <w:rPr>
          <w:b/>
          <w:sz w:val="28"/>
          <w:szCs w:val="28"/>
        </w:rPr>
        <w:t xml:space="preserve"> </w:t>
      </w:r>
      <w:r>
        <w:rPr>
          <w:b/>
          <w:sz w:val="28"/>
          <w:szCs w:val="28"/>
        </w:rPr>
        <w:t>the sale of Block 330.01, Lot 1.01 100 Kennedy Drive, Sayreville, NJ to AMF Equities, LLC.  Mr. Pollando made motion to approve the sale, Councilwoman Mary Novak seconded.  Roll call:</w:t>
      </w:r>
    </w:p>
    <w:p w:rsidR="00BB0E62" w:rsidRDefault="00BB0E62" w:rsidP="00BB0E62">
      <w:pPr>
        <w:pStyle w:val="NoSpacing"/>
        <w:rPr>
          <w:b/>
          <w:sz w:val="28"/>
          <w:szCs w:val="28"/>
        </w:rPr>
      </w:pPr>
    </w:p>
    <w:p w:rsidR="00BB0E62" w:rsidRDefault="00BB0E62" w:rsidP="00BB0E62">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Ms. Fisher, </w:t>
      </w:r>
    </w:p>
    <w:p w:rsidR="00BB0E62" w:rsidRDefault="00BB0E62" w:rsidP="00BB0E62">
      <w:pPr>
        <w:pStyle w:val="NoSpacing"/>
        <w:ind w:left="720"/>
        <w:rPr>
          <w:b/>
          <w:sz w:val="28"/>
          <w:szCs w:val="28"/>
        </w:rPr>
      </w:pPr>
      <w:r>
        <w:rPr>
          <w:b/>
          <w:sz w:val="28"/>
          <w:szCs w:val="28"/>
        </w:rPr>
        <w:t xml:space="preserve">Mr. Scott, Ms. </w:t>
      </w:r>
      <w:proofErr w:type="spellStart"/>
      <w:r>
        <w:rPr>
          <w:b/>
          <w:sz w:val="28"/>
          <w:szCs w:val="28"/>
        </w:rPr>
        <w:t>Rzepka</w:t>
      </w:r>
      <w:proofErr w:type="spellEnd"/>
      <w:r>
        <w:rPr>
          <w:b/>
          <w:sz w:val="28"/>
          <w:szCs w:val="28"/>
        </w:rPr>
        <w:t xml:space="preserve">, Councilwoman </w:t>
      </w:r>
      <w:r w:rsidRPr="00382D7C">
        <w:rPr>
          <w:b/>
          <w:sz w:val="28"/>
          <w:szCs w:val="28"/>
        </w:rPr>
        <w:t>Novak</w:t>
      </w:r>
      <w:r>
        <w:rPr>
          <w:b/>
          <w:sz w:val="28"/>
          <w:szCs w:val="28"/>
        </w:rPr>
        <w:t>, Councilman Conti</w:t>
      </w:r>
    </w:p>
    <w:p w:rsidR="00BB0E62" w:rsidRDefault="00BB0E62" w:rsidP="00BB0E62">
      <w:pPr>
        <w:pStyle w:val="NoSpacing"/>
        <w:ind w:left="720"/>
        <w:rPr>
          <w:b/>
          <w:sz w:val="28"/>
          <w:szCs w:val="28"/>
        </w:rPr>
      </w:pPr>
    </w:p>
    <w:p w:rsidR="00BB0E62" w:rsidRDefault="00BB0E62" w:rsidP="00BB0E62">
      <w:pPr>
        <w:pStyle w:val="NoSpacing"/>
        <w:ind w:left="720"/>
        <w:rPr>
          <w:b/>
          <w:sz w:val="28"/>
          <w:szCs w:val="28"/>
        </w:rPr>
      </w:pPr>
    </w:p>
    <w:p w:rsidR="00F77748" w:rsidRDefault="00F77748" w:rsidP="00F77748">
      <w:pPr>
        <w:pStyle w:val="NoSpacing"/>
        <w:numPr>
          <w:ilvl w:val="0"/>
          <w:numId w:val="31"/>
        </w:numPr>
        <w:rPr>
          <w:b/>
          <w:sz w:val="28"/>
          <w:szCs w:val="28"/>
        </w:rPr>
      </w:pPr>
      <w:r>
        <w:rPr>
          <w:b/>
          <w:sz w:val="28"/>
          <w:szCs w:val="28"/>
        </w:rPr>
        <w:t xml:space="preserve">Resolution of the Sayreville Economic &amp; Redevelopment Agency </w:t>
      </w:r>
      <w:r w:rsidR="00BB0E62">
        <w:rPr>
          <w:b/>
          <w:sz w:val="28"/>
          <w:szCs w:val="28"/>
        </w:rPr>
        <w:t xml:space="preserve">Authorizing </w:t>
      </w:r>
      <w:r w:rsidR="0095253A">
        <w:rPr>
          <w:b/>
          <w:sz w:val="28"/>
          <w:szCs w:val="28"/>
        </w:rPr>
        <w:t xml:space="preserve"> Execution of </w:t>
      </w:r>
      <w:r>
        <w:rPr>
          <w:b/>
          <w:sz w:val="28"/>
          <w:szCs w:val="28"/>
        </w:rPr>
        <w:t>Redevelopment Agreement in Connection with Fulton’s Landing Industrial Development</w:t>
      </w:r>
      <w:r w:rsidR="0095253A">
        <w:rPr>
          <w:b/>
          <w:sz w:val="28"/>
          <w:szCs w:val="28"/>
        </w:rPr>
        <w:t xml:space="preserve"> and </w:t>
      </w:r>
      <w:proofErr w:type="spellStart"/>
      <w:r w:rsidR="0095253A">
        <w:rPr>
          <w:b/>
          <w:sz w:val="28"/>
          <w:szCs w:val="28"/>
        </w:rPr>
        <w:t>Tremmel</w:t>
      </w:r>
      <w:proofErr w:type="spellEnd"/>
      <w:r w:rsidR="0095253A">
        <w:rPr>
          <w:b/>
          <w:sz w:val="28"/>
          <w:szCs w:val="28"/>
        </w:rPr>
        <w:t xml:space="preserve"> Crow-Hercules.</w:t>
      </w:r>
    </w:p>
    <w:p w:rsidR="00F77748" w:rsidRDefault="00F77748" w:rsidP="00F77748">
      <w:pPr>
        <w:pStyle w:val="NoSpacing"/>
        <w:ind w:left="720"/>
        <w:rPr>
          <w:b/>
          <w:sz w:val="28"/>
          <w:szCs w:val="28"/>
        </w:rPr>
      </w:pPr>
    </w:p>
    <w:p w:rsidR="00F77748" w:rsidRDefault="00F77748" w:rsidP="00F77748">
      <w:pPr>
        <w:pStyle w:val="NoSpacing"/>
        <w:ind w:left="72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w:t>
      </w:r>
      <w:r w:rsidR="00BB0E62">
        <w:rPr>
          <w:b/>
          <w:sz w:val="28"/>
          <w:szCs w:val="28"/>
        </w:rPr>
        <w:t>motion to approve Resolution.  Mr. Pollando</w:t>
      </w:r>
      <w:r>
        <w:rPr>
          <w:b/>
          <w:sz w:val="28"/>
          <w:szCs w:val="28"/>
        </w:rPr>
        <w:t xml:space="preserve"> made motion to approve Resolution, </w:t>
      </w:r>
      <w:r w:rsidR="00BB0E62">
        <w:rPr>
          <w:b/>
          <w:sz w:val="28"/>
          <w:szCs w:val="28"/>
        </w:rPr>
        <w:t>Councilwoman Mary Novak</w:t>
      </w:r>
      <w:r>
        <w:rPr>
          <w:b/>
          <w:sz w:val="28"/>
          <w:szCs w:val="28"/>
        </w:rPr>
        <w:t xml:space="preserve"> seconded.  Roll call:</w:t>
      </w:r>
    </w:p>
    <w:p w:rsidR="00F77748" w:rsidRDefault="00F77748" w:rsidP="00F77748">
      <w:pPr>
        <w:pStyle w:val="NoSpacing"/>
        <w:ind w:left="720"/>
        <w:rPr>
          <w:b/>
          <w:sz w:val="28"/>
          <w:szCs w:val="28"/>
        </w:rPr>
      </w:pPr>
    </w:p>
    <w:p w:rsidR="0095253A" w:rsidRDefault="00F77748" w:rsidP="00F77748">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w:t>
      </w:r>
      <w:r w:rsidR="0095253A">
        <w:rPr>
          <w:b/>
          <w:sz w:val="28"/>
          <w:szCs w:val="28"/>
        </w:rPr>
        <w:t xml:space="preserve">Ms. Fisher, </w:t>
      </w:r>
    </w:p>
    <w:p w:rsidR="00F77748" w:rsidRDefault="00F77748" w:rsidP="0095253A">
      <w:pPr>
        <w:pStyle w:val="NoSpacing"/>
        <w:ind w:left="720"/>
        <w:rPr>
          <w:b/>
          <w:sz w:val="28"/>
          <w:szCs w:val="28"/>
        </w:rPr>
      </w:pPr>
      <w:r>
        <w:rPr>
          <w:b/>
          <w:sz w:val="28"/>
          <w:szCs w:val="28"/>
        </w:rPr>
        <w:t>Mr. Scott,</w:t>
      </w:r>
      <w:r w:rsidR="0095253A">
        <w:rPr>
          <w:b/>
          <w:sz w:val="28"/>
          <w:szCs w:val="28"/>
        </w:rPr>
        <w:t xml:space="preserve"> </w:t>
      </w:r>
      <w:r w:rsidR="008E75BA">
        <w:rPr>
          <w:b/>
          <w:sz w:val="28"/>
          <w:szCs w:val="28"/>
        </w:rPr>
        <w:t xml:space="preserve">Ms. </w:t>
      </w:r>
      <w:proofErr w:type="spellStart"/>
      <w:r w:rsidR="008E75BA">
        <w:rPr>
          <w:b/>
          <w:sz w:val="28"/>
          <w:szCs w:val="28"/>
        </w:rPr>
        <w:t>Rzepka</w:t>
      </w:r>
      <w:proofErr w:type="spellEnd"/>
      <w:r w:rsidR="008E75BA">
        <w:rPr>
          <w:b/>
          <w:sz w:val="28"/>
          <w:szCs w:val="28"/>
        </w:rPr>
        <w:t xml:space="preserve">, </w:t>
      </w:r>
      <w:r>
        <w:rPr>
          <w:b/>
          <w:sz w:val="28"/>
          <w:szCs w:val="28"/>
        </w:rPr>
        <w:t xml:space="preserve">Councilwoman </w:t>
      </w:r>
      <w:r w:rsidRPr="00382D7C">
        <w:rPr>
          <w:b/>
          <w:sz w:val="28"/>
          <w:szCs w:val="28"/>
        </w:rPr>
        <w:t>Novak</w:t>
      </w:r>
      <w:r w:rsidR="008E75BA">
        <w:rPr>
          <w:b/>
          <w:sz w:val="28"/>
          <w:szCs w:val="28"/>
        </w:rPr>
        <w:t>, Councilman Conti</w:t>
      </w:r>
    </w:p>
    <w:p w:rsidR="007123DB" w:rsidRDefault="007123DB" w:rsidP="0095253A">
      <w:pPr>
        <w:pStyle w:val="NoSpacing"/>
        <w:ind w:left="720"/>
        <w:rPr>
          <w:b/>
          <w:sz w:val="28"/>
          <w:szCs w:val="28"/>
        </w:rPr>
      </w:pPr>
    </w:p>
    <w:p w:rsidR="007123DB" w:rsidRDefault="007123DB" w:rsidP="007123DB">
      <w:pPr>
        <w:pStyle w:val="NoSpacing"/>
        <w:numPr>
          <w:ilvl w:val="0"/>
          <w:numId w:val="31"/>
        </w:numPr>
        <w:rPr>
          <w:b/>
          <w:sz w:val="28"/>
          <w:szCs w:val="28"/>
        </w:rPr>
      </w:pPr>
      <w:r>
        <w:rPr>
          <w:b/>
          <w:sz w:val="28"/>
          <w:szCs w:val="28"/>
        </w:rPr>
        <w:t>Resolution of the Sayreville Economic and Redevelopment Agency Extending Deadline for Execution of Redevelopment Agreement in Connection with Section 1 of the Hercules Redevelopment Plan.</w:t>
      </w:r>
    </w:p>
    <w:p w:rsidR="007123DB" w:rsidRDefault="007123DB" w:rsidP="007123DB">
      <w:pPr>
        <w:pStyle w:val="NoSpacing"/>
        <w:rPr>
          <w:b/>
          <w:sz w:val="28"/>
          <w:szCs w:val="28"/>
        </w:rPr>
      </w:pPr>
    </w:p>
    <w:p w:rsidR="007123DB" w:rsidRDefault="007123DB" w:rsidP="007123DB">
      <w:pPr>
        <w:pStyle w:val="NoSpacing"/>
        <w:ind w:left="72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Councilwoman Mary Novak seconded.  Roll call:</w:t>
      </w:r>
    </w:p>
    <w:p w:rsidR="007123DB" w:rsidRDefault="007123DB" w:rsidP="007123DB">
      <w:pPr>
        <w:pStyle w:val="NoSpacing"/>
        <w:ind w:left="720"/>
        <w:rPr>
          <w:b/>
          <w:sz w:val="28"/>
          <w:szCs w:val="28"/>
        </w:rPr>
      </w:pPr>
    </w:p>
    <w:p w:rsidR="007123DB" w:rsidRDefault="007123DB" w:rsidP="007123DB">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Ms. Fisher, </w:t>
      </w:r>
    </w:p>
    <w:p w:rsidR="007123DB" w:rsidRDefault="007123DB" w:rsidP="007123DB">
      <w:pPr>
        <w:pStyle w:val="NoSpacing"/>
        <w:ind w:left="720"/>
        <w:rPr>
          <w:b/>
          <w:sz w:val="28"/>
          <w:szCs w:val="28"/>
        </w:rPr>
      </w:pPr>
      <w:r>
        <w:rPr>
          <w:b/>
          <w:sz w:val="28"/>
          <w:szCs w:val="28"/>
        </w:rPr>
        <w:t xml:space="preserve">Mr. Scott, Ms. </w:t>
      </w:r>
      <w:proofErr w:type="spellStart"/>
      <w:r>
        <w:rPr>
          <w:b/>
          <w:sz w:val="28"/>
          <w:szCs w:val="28"/>
        </w:rPr>
        <w:t>Rzepka</w:t>
      </w:r>
      <w:proofErr w:type="spellEnd"/>
      <w:r>
        <w:rPr>
          <w:b/>
          <w:sz w:val="28"/>
          <w:szCs w:val="28"/>
        </w:rPr>
        <w:t xml:space="preserve">, Councilwoman </w:t>
      </w:r>
      <w:r w:rsidRPr="00382D7C">
        <w:rPr>
          <w:b/>
          <w:sz w:val="28"/>
          <w:szCs w:val="28"/>
        </w:rPr>
        <w:t>Novak</w:t>
      </w:r>
      <w:r>
        <w:rPr>
          <w:b/>
          <w:sz w:val="28"/>
          <w:szCs w:val="28"/>
        </w:rPr>
        <w:t>, Councilman Conti</w:t>
      </w:r>
    </w:p>
    <w:p w:rsidR="007123DB" w:rsidRDefault="007123DB" w:rsidP="0095253A">
      <w:pPr>
        <w:pStyle w:val="NoSpacing"/>
        <w:ind w:left="720"/>
        <w:rPr>
          <w:b/>
          <w:sz w:val="28"/>
          <w:szCs w:val="28"/>
        </w:rPr>
      </w:pPr>
    </w:p>
    <w:p w:rsidR="007123DB" w:rsidRDefault="007123DB" w:rsidP="007123DB">
      <w:pPr>
        <w:pStyle w:val="NoSpacing"/>
        <w:numPr>
          <w:ilvl w:val="0"/>
          <w:numId w:val="31"/>
        </w:numPr>
        <w:rPr>
          <w:b/>
          <w:sz w:val="28"/>
          <w:szCs w:val="28"/>
        </w:rPr>
      </w:pPr>
      <w:r>
        <w:rPr>
          <w:b/>
          <w:sz w:val="28"/>
          <w:szCs w:val="28"/>
        </w:rPr>
        <w:t>Resolution of the Sayreville Economic and Redevelopment Agency Regarding Emergency Remote Meeting Protocol, Procedures and Requirements for Public Participation at Remote Meetings.</w:t>
      </w:r>
    </w:p>
    <w:p w:rsidR="007123DB" w:rsidRDefault="007123DB" w:rsidP="0095253A">
      <w:pPr>
        <w:pStyle w:val="NoSpacing"/>
        <w:ind w:left="720"/>
        <w:rPr>
          <w:b/>
          <w:sz w:val="28"/>
          <w:szCs w:val="28"/>
        </w:rPr>
      </w:pPr>
    </w:p>
    <w:p w:rsidR="007123DB" w:rsidRDefault="007123DB" w:rsidP="007123DB">
      <w:pPr>
        <w:pStyle w:val="NoSpacing"/>
        <w:ind w:left="72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Councilwoman Mary Novak seconded.  Roll call:</w:t>
      </w:r>
    </w:p>
    <w:p w:rsidR="007123DB" w:rsidRPr="007123DB" w:rsidRDefault="007123DB" w:rsidP="007123DB">
      <w:pPr>
        <w:pStyle w:val="NoSpacing"/>
        <w:ind w:left="720"/>
        <w:rPr>
          <w:b/>
        </w:rPr>
      </w:pPr>
    </w:p>
    <w:p w:rsidR="007123DB" w:rsidRDefault="007123DB" w:rsidP="007123DB">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Ms. Fisher, </w:t>
      </w:r>
    </w:p>
    <w:p w:rsidR="007123DB" w:rsidRDefault="007123DB" w:rsidP="007123DB">
      <w:pPr>
        <w:pStyle w:val="NoSpacing"/>
        <w:ind w:left="720"/>
        <w:rPr>
          <w:b/>
          <w:sz w:val="28"/>
          <w:szCs w:val="28"/>
        </w:rPr>
      </w:pPr>
      <w:r>
        <w:rPr>
          <w:b/>
          <w:sz w:val="28"/>
          <w:szCs w:val="28"/>
        </w:rPr>
        <w:t xml:space="preserve">Mr. Scott, Ms. </w:t>
      </w:r>
      <w:proofErr w:type="spellStart"/>
      <w:r>
        <w:rPr>
          <w:b/>
          <w:sz w:val="28"/>
          <w:szCs w:val="28"/>
        </w:rPr>
        <w:t>Rzepka</w:t>
      </w:r>
      <w:proofErr w:type="spellEnd"/>
      <w:r>
        <w:rPr>
          <w:b/>
          <w:sz w:val="28"/>
          <w:szCs w:val="28"/>
        </w:rPr>
        <w:t xml:space="preserve">, Councilwoman </w:t>
      </w:r>
      <w:r w:rsidRPr="00382D7C">
        <w:rPr>
          <w:b/>
          <w:sz w:val="28"/>
          <w:szCs w:val="28"/>
        </w:rPr>
        <w:t>Novak</w:t>
      </w:r>
      <w:r>
        <w:rPr>
          <w:b/>
          <w:sz w:val="28"/>
          <w:szCs w:val="28"/>
        </w:rPr>
        <w:t>, Councilman Conti</w:t>
      </w:r>
    </w:p>
    <w:p w:rsidR="007123DB" w:rsidRDefault="007123DB" w:rsidP="007123DB">
      <w:pPr>
        <w:pStyle w:val="NoSpacing"/>
        <w:rPr>
          <w:b/>
          <w:sz w:val="28"/>
          <w:szCs w:val="28"/>
        </w:rPr>
      </w:pPr>
      <w:r>
        <w:rPr>
          <w:b/>
          <w:sz w:val="28"/>
          <w:szCs w:val="28"/>
        </w:rPr>
        <w:lastRenderedPageBreak/>
        <w:t>SERA MINUTES</w:t>
      </w:r>
      <w:r>
        <w:rPr>
          <w:b/>
          <w:sz w:val="28"/>
          <w:szCs w:val="28"/>
        </w:rPr>
        <w:br/>
        <w:t>PUBLIC SESSION MINUTES – NOVEMBER 12, 2020</w:t>
      </w:r>
    </w:p>
    <w:p w:rsidR="007123DB" w:rsidRDefault="007123DB" w:rsidP="007123DB">
      <w:pPr>
        <w:pStyle w:val="NoSpacing"/>
        <w:rPr>
          <w:b/>
          <w:sz w:val="28"/>
          <w:szCs w:val="28"/>
        </w:rPr>
      </w:pPr>
      <w:r>
        <w:rPr>
          <w:b/>
          <w:sz w:val="28"/>
          <w:szCs w:val="28"/>
        </w:rPr>
        <w:t xml:space="preserve">PAGE </w:t>
      </w:r>
      <w:r>
        <w:rPr>
          <w:b/>
          <w:sz w:val="28"/>
          <w:szCs w:val="28"/>
        </w:rPr>
        <w:t>FIVE</w:t>
      </w:r>
    </w:p>
    <w:p w:rsidR="007123DB" w:rsidRDefault="007123DB" w:rsidP="007123DB">
      <w:pPr>
        <w:pStyle w:val="NoSpacing"/>
        <w:rPr>
          <w:b/>
          <w:sz w:val="28"/>
          <w:szCs w:val="28"/>
        </w:rPr>
      </w:pPr>
    </w:p>
    <w:p w:rsidR="00F77748" w:rsidRDefault="00F77748" w:rsidP="00F77748">
      <w:pPr>
        <w:pStyle w:val="NoSpacing"/>
        <w:ind w:left="720"/>
        <w:rPr>
          <w:b/>
          <w:sz w:val="28"/>
          <w:szCs w:val="28"/>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F94503" w:rsidRDefault="00F94503" w:rsidP="00F94503">
      <w:pPr>
        <w:pStyle w:val="ListParagraph"/>
        <w:tabs>
          <w:tab w:val="left" w:pos="360"/>
          <w:tab w:val="left" w:pos="630"/>
        </w:tabs>
        <w:ind w:left="0"/>
        <w:rPr>
          <w:b/>
          <w:sz w:val="28"/>
          <w:szCs w:val="28"/>
        </w:rPr>
      </w:pPr>
    </w:p>
    <w:p w:rsidR="001879EC" w:rsidRDefault="001879EC"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FA2190">
        <w:rPr>
          <w:b/>
          <w:sz w:val="28"/>
          <w:szCs w:val="28"/>
        </w:rPr>
        <w:t>M</w:t>
      </w:r>
      <w:r w:rsidR="005208CE">
        <w:rPr>
          <w:b/>
          <w:sz w:val="28"/>
          <w:szCs w:val="28"/>
        </w:rPr>
        <w:t>r</w:t>
      </w:r>
      <w:r w:rsidR="00FA2190">
        <w:rPr>
          <w:b/>
          <w:sz w:val="28"/>
          <w:szCs w:val="28"/>
        </w:rPr>
        <w:t xml:space="preserve">. </w:t>
      </w:r>
      <w:r w:rsidR="005208CE">
        <w:rPr>
          <w:b/>
          <w:sz w:val="28"/>
          <w:szCs w:val="28"/>
        </w:rPr>
        <w:t>Pollando</w:t>
      </w:r>
      <w:r>
        <w:rPr>
          <w:b/>
          <w:sz w:val="28"/>
          <w:szCs w:val="28"/>
        </w:rPr>
        <w:t xml:space="preserve"> made motion, </w:t>
      </w:r>
      <w:r w:rsidR="005208CE">
        <w:rPr>
          <w:b/>
          <w:sz w:val="28"/>
          <w:szCs w:val="28"/>
        </w:rPr>
        <w:t>Councilwoman Novak</w:t>
      </w:r>
      <w:r>
        <w:rPr>
          <w:b/>
          <w:sz w:val="28"/>
          <w:szCs w:val="28"/>
        </w:rPr>
        <w:t xml:space="preserve"> seconded; motion carried.</w:t>
      </w:r>
      <w:r w:rsidR="00FA2190">
        <w:rPr>
          <w:b/>
          <w:sz w:val="28"/>
          <w:szCs w:val="28"/>
        </w:rPr>
        <w:t xml:space="preserve"> No one spoke.  </w:t>
      </w:r>
      <w:r>
        <w:rPr>
          <w:b/>
          <w:sz w:val="28"/>
          <w:szCs w:val="28"/>
        </w:rPr>
        <w:t xml:space="preserve">Mr. </w:t>
      </w:r>
      <w:proofErr w:type="spellStart"/>
      <w:r>
        <w:rPr>
          <w:b/>
          <w:sz w:val="28"/>
          <w:szCs w:val="28"/>
        </w:rPr>
        <w:t>D’Addio</w:t>
      </w:r>
      <w:proofErr w:type="spellEnd"/>
      <w:r>
        <w:rPr>
          <w:b/>
          <w:sz w:val="28"/>
          <w:szCs w:val="28"/>
        </w:rPr>
        <w:t xml:space="preserve"> asked for motio</w:t>
      </w:r>
      <w:r w:rsidR="00FA2190">
        <w:rPr>
          <w:b/>
          <w:sz w:val="28"/>
          <w:szCs w:val="28"/>
        </w:rPr>
        <w:t xml:space="preserve">n to close Public Portion; Mr. </w:t>
      </w:r>
      <w:r w:rsidR="005208CE">
        <w:rPr>
          <w:b/>
          <w:sz w:val="28"/>
          <w:szCs w:val="28"/>
        </w:rPr>
        <w:t>Pollando</w:t>
      </w:r>
      <w:r>
        <w:rPr>
          <w:b/>
          <w:sz w:val="28"/>
          <w:szCs w:val="28"/>
        </w:rPr>
        <w:t xml:space="preserve"> made motion, </w:t>
      </w:r>
      <w:r w:rsidR="008E75BA">
        <w:rPr>
          <w:b/>
          <w:sz w:val="28"/>
          <w:szCs w:val="28"/>
        </w:rPr>
        <w:t>Councilwoman Novak</w:t>
      </w:r>
      <w:r>
        <w:rPr>
          <w:b/>
          <w:sz w:val="28"/>
          <w:szCs w:val="28"/>
        </w:rPr>
        <w:t xml:space="preserve"> seconded; motion carried.</w:t>
      </w: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Default="001879EC" w:rsidP="001879EC">
      <w:pPr>
        <w:pStyle w:val="NoSpacing"/>
        <w:rPr>
          <w:b/>
          <w:sz w:val="28"/>
          <w:szCs w:val="28"/>
        </w:rPr>
      </w:pPr>
    </w:p>
    <w:p w:rsidR="001879EC" w:rsidRDefault="005208CE" w:rsidP="001879EC">
      <w:pPr>
        <w:pStyle w:val="ListParagraph"/>
        <w:tabs>
          <w:tab w:val="left" w:pos="360"/>
          <w:tab w:val="left" w:pos="630"/>
        </w:tabs>
        <w:ind w:left="0"/>
        <w:rPr>
          <w:b/>
          <w:sz w:val="28"/>
          <w:szCs w:val="28"/>
        </w:rPr>
      </w:pPr>
      <w:r>
        <w:rPr>
          <w:b/>
          <w:sz w:val="28"/>
          <w:szCs w:val="28"/>
        </w:rPr>
        <w:t>None</w:t>
      </w:r>
    </w:p>
    <w:p w:rsidR="001879EC" w:rsidRDefault="001879EC" w:rsidP="00F94503">
      <w:pPr>
        <w:pStyle w:val="ListParagraph"/>
        <w:tabs>
          <w:tab w:val="left" w:pos="360"/>
          <w:tab w:val="left" w:pos="630"/>
        </w:tabs>
        <w:ind w:left="0"/>
        <w:rPr>
          <w:b/>
          <w:sz w:val="28"/>
          <w:szCs w:val="28"/>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7123DB">
        <w:rPr>
          <w:b/>
          <w:sz w:val="28"/>
          <w:szCs w:val="28"/>
        </w:rPr>
        <w:t>Councilwoman Mary Novak</w:t>
      </w:r>
      <w:r>
        <w:rPr>
          <w:b/>
          <w:sz w:val="28"/>
          <w:szCs w:val="28"/>
        </w:rPr>
        <w:t xml:space="preserve"> made motion to adjourn; </w:t>
      </w:r>
      <w:r w:rsidR="007123DB">
        <w:rPr>
          <w:b/>
          <w:sz w:val="28"/>
          <w:szCs w:val="28"/>
        </w:rPr>
        <w:t>Mr. Scott</w:t>
      </w:r>
      <w:bookmarkStart w:id="0" w:name="_GoBack"/>
      <w:bookmarkEnd w:id="0"/>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sectPr w:rsidR="0001284B"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29"/>
  </w:num>
  <w:num w:numId="4">
    <w:abstractNumId w:val="5"/>
  </w:num>
  <w:num w:numId="5">
    <w:abstractNumId w:val="15"/>
  </w:num>
  <w:num w:numId="6">
    <w:abstractNumId w:val="6"/>
  </w:num>
  <w:num w:numId="7">
    <w:abstractNumId w:val="1"/>
  </w:num>
  <w:num w:numId="8">
    <w:abstractNumId w:val="12"/>
  </w:num>
  <w:num w:numId="9">
    <w:abstractNumId w:val="24"/>
  </w:num>
  <w:num w:numId="10">
    <w:abstractNumId w:val="11"/>
  </w:num>
  <w:num w:numId="11">
    <w:abstractNumId w:val="27"/>
  </w:num>
  <w:num w:numId="12">
    <w:abstractNumId w:val="22"/>
  </w:num>
  <w:num w:numId="13">
    <w:abstractNumId w:val="20"/>
  </w:num>
  <w:num w:numId="14">
    <w:abstractNumId w:val="13"/>
  </w:num>
  <w:num w:numId="15">
    <w:abstractNumId w:val="25"/>
  </w:num>
  <w:num w:numId="16">
    <w:abstractNumId w:val="19"/>
  </w:num>
  <w:num w:numId="17">
    <w:abstractNumId w:val="9"/>
  </w:num>
  <w:num w:numId="18">
    <w:abstractNumId w:val="26"/>
  </w:num>
  <w:num w:numId="19">
    <w:abstractNumId w:val="28"/>
  </w:num>
  <w:num w:numId="20">
    <w:abstractNumId w:val="31"/>
  </w:num>
  <w:num w:numId="21">
    <w:abstractNumId w:val="18"/>
  </w:num>
  <w:num w:numId="22">
    <w:abstractNumId w:val="30"/>
  </w:num>
  <w:num w:numId="23">
    <w:abstractNumId w:val="8"/>
  </w:num>
  <w:num w:numId="24">
    <w:abstractNumId w:val="16"/>
  </w:num>
  <w:num w:numId="25">
    <w:abstractNumId w:val="3"/>
  </w:num>
  <w:num w:numId="26">
    <w:abstractNumId w:val="21"/>
  </w:num>
  <w:num w:numId="27">
    <w:abstractNumId w:val="0"/>
  </w:num>
  <w:num w:numId="28">
    <w:abstractNumId w:val="4"/>
  </w:num>
  <w:num w:numId="29">
    <w:abstractNumId w:val="14"/>
  </w:num>
  <w:num w:numId="30">
    <w:abstractNumId w:val="7"/>
  </w:num>
  <w:num w:numId="31">
    <w:abstractNumId w:val="17"/>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2162F"/>
    <w:rsid w:val="000245AE"/>
    <w:rsid w:val="00026B77"/>
    <w:rsid w:val="00027229"/>
    <w:rsid w:val="000331BF"/>
    <w:rsid w:val="00033880"/>
    <w:rsid w:val="00034475"/>
    <w:rsid w:val="000354D2"/>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9062E"/>
    <w:rsid w:val="000914A6"/>
    <w:rsid w:val="00091A87"/>
    <w:rsid w:val="000926CA"/>
    <w:rsid w:val="00092F47"/>
    <w:rsid w:val="00094D9B"/>
    <w:rsid w:val="000A0242"/>
    <w:rsid w:val="000A4C85"/>
    <w:rsid w:val="000A6A3C"/>
    <w:rsid w:val="000B43B5"/>
    <w:rsid w:val="000B7AE3"/>
    <w:rsid w:val="000C0527"/>
    <w:rsid w:val="000C2610"/>
    <w:rsid w:val="000C722C"/>
    <w:rsid w:val="000C72FE"/>
    <w:rsid w:val="000D15D7"/>
    <w:rsid w:val="000D21CC"/>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246A"/>
    <w:rsid w:val="001B2848"/>
    <w:rsid w:val="001B5F42"/>
    <w:rsid w:val="001C05C1"/>
    <w:rsid w:val="001C3045"/>
    <w:rsid w:val="001C31C6"/>
    <w:rsid w:val="001D181D"/>
    <w:rsid w:val="001D5286"/>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1133"/>
    <w:rsid w:val="003C78BC"/>
    <w:rsid w:val="003D32A0"/>
    <w:rsid w:val="003D3E41"/>
    <w:rsid w:val="003D4E96"/>
    <w:rsid w:val="003D7F80"/>
    <w:rsid w:val="003E5143"/>
    <w:rsid w:val="003F1A74"/>
    <w:rsid w:val="003F37F2"/>
    <w:rsid w:val="003F3854"/>
    <w:rsid w:val="003F4333"/>
    <w:rsid w:val="003F45F8"/>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1AC"/>
    <w:rsid w:val="004216BA"/>
    <w:rsid w:val="00421EC2"/>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510E"/>
    <w:rsid w:val="005201B9"/>
    <w:rsid w:val="005208CE"/>
    <w:rsid w:val="005214AB"/>
    <w:rsid w:val="00521896"/>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59DF"/>
    <w:rsid w:val="005B0D1B"/>
    <w:rsid w:val="005B144C"/>
    <w:rsid w:val="005B17FE"/>
    <w:rsid w:val="005B1F74"/>
    <w:rsid w:val="005C033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5D12"/>
    <w:rsid w:val="006C0AB7"/>
    <w:rsid w:val="006C2429"/>
    <w:rsid w:val="006C41A5"/>
    <w:rsid w:val="006C507E"/>
    <w:rsid w:val="006C6D78"/>
    <w:rsid w:val="006D0BA4"/>
    <w:rsid w:val="006D2A85"/>
    <w:rsid w:val="006D321A"/>
    <w:rsid w:val="006D3F97"/>
    <w:rsid w:val="006D6130"/>
    <w:rsid w:val="006D64C0"/>
    <w:rsid w:val="006E018F"/>
    <w:rsid w:val="006F01D7"/>
    <w:rsid w:val="006F3CBB"/>
    <w:rsid w:val="006F3F56"/>
    <w:rsid w:val="006F5644"/>
    <w:rsid w:val="00701FA1"/>
    <w:rsid w:val="00703778"/>
    <w:rsid w:val="00704E14"/>
    <w:rsid w:val="007052D9"/>
    <w:rsid w:val="00707105"/>
    <w:rsid w:val="007072DE"/>
    <w:rsid w:val="00710B7B"/>
    <w:rsid w:val="007123DB"/>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6CB"/>
    <w:rsid w:val="0089187B"/>
    <w:rsid w:val="00892FF7"/>
    <w:rsid w:val="008957E2"/>
    <w:rsid w:val="008970EF"/>
    <w:rsid w:val="008A210D"/>
    <w:rsid w:val="008A2FEE"/>
    <w:rsid w:val="008A4F00"/>
    <w:rsid w:val="008A664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4724"/>
    <w:rsid w:val="00973D90"/>
    <w:rsid w:val="009746A1"/>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52F26"/>
    <w:rsid w:val="00B52FD4"/>
    <w:rsid w:val="00B562A8"/>
    <w:rsid w:val="00B56775"/>
    <w:rsid w:val="00B61EA7"/>
    <w:rsid w:val="00B64467"/>
    <w:rsid w:val="00B65CC6"/>
    <w:rsid w:val="00B662E0"/>
    <w:rsid w:val="00B70208"/>
    <w:rsid w:val="00B70BB0"/>
    <w:rsid w:val="00B74865"/>
    <w:rsid w:val="00B765E8"/>
    <w:rsid w:val="00B768C5"/>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51F8"/>
    <w:rsid w:val="00C26075"/>
    <w:rsid w:val="00C27F1C"/>
    <w:rsid w:val="00C307C6"/>
    <w:rsid w:val="00C35746"/>
    <w:rsid w:val="00C35792"/>
    <w:rsid w:val="00C35EBD"/>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7C94"/>
    <w:rsid w:val="00DB0AFB"/>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F36"/>
    <w:rsid w:val="00F26411"/>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B2B0"/>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D402-9D82-4523-8E98-E97D4D22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3</cp:revision>
  <cp:lastPrinted>2016-02-17T21:35:00Z</cp:lastPrinted>
  <dcterms:created xsi:type="dcterms:W3CDTF">2020-11-16T14:44:00Z</dcterms:created>
  <dcterms:modified xsi:type="dcterms:W3CDTF">2020-11-18T15:21:00Z</dcterms:modified>
</cp:coreProperties>
</file>